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44" w:rsidRPr="00BB6C44" w:rsidRDefault="00BB6C44" w:rsidP="00BB6C44">
      <w:pPr>
        <w:spacing w:after="0" w:line="240" w:lineRule="auto"/>
        <w:outlineLvl w:val="0"/>
        <w:rPr>
          <w:rFonts w:ascii="Georgia" w:eastAsia="Times New Roman" w:hAnsi="Georgia" w:cs="Times New Roman"/>
          <w:color w:val="003057"/>
          <w:kern w:val="36"/>
          <w:sz w:val="48"/>
          <w:szCs w:val="48"/>
          <w:lang w:eastAsia="en-GB"/>
        </w:rPr>
      </w:pPr>
      <w:r w:rsidRPr="00BB6C44">
        <w:rPr>
          <w:rFonts w:ascii="Georgia" w:eastAsia="Times New Roman" w:hAnsi="Georgia" w:cs="Times New Roman"/>
          <w:color w:val="003057"/>
          <w:kern w:val="36"/>
          <w:sz w:val="48"/>
          <w:szCs w:val="48"/>
          <w:lang w:eastAsia="en-GB"/>
        </w:rPr>
        <w:t>How to find work experience</w:t>
      </w:r>
    </w:p>
    <w:p w:rsidR="00BB6C44" w:rsidRPr="00BB6C44" w:rsidRDefault="00BB6C44" w:rsidP="00BB6C44">
      <w:pPr>
        <w:shd w:val="clear" w:color="auto" w:fill="FFFFFF"/>
        <w:spacing w:before="225" w:after="0" w:line="240" w:lineRule="auto"/>
        <w:outlineLvl w:val="2"/>
        <w:rPr>
          <w:rFonts w:ascii="Helvetica" w:eastAsia="Times New Roman" w:hAnsi="Helvetica" w:cs="Helvetica"/>
          <w:color w:val="003057"/>
          <w:sz w:val="27"/>
          <w:szCs w:val="27"/>
          <w:lang w:eastAsia="en-GB"/>
        </w:rPr>
      </w:pPr>
      <w:r w:rsidRPr="00BB6C44">
        <w:rPr>
          <w:rFonts w:ascii="Helvetica" w:eastAsia="Times New Roman" w:hAnsi="Helvetica" w:cs="Helvetica"/>
          <w:color w:val="003057"/>
          <w:sz w:val="27"/>
          <w:szCs w:val="27"/>
          <w:lang w:eastAsia="en-GB"/>
        </w:rPr>
        <w:t>How to decide on a work placement</w:t>
      </w:r>
    </w:p>
    <w:p w:rsidR="00BB6C44" w:rsidRPr="00BB6C44" w:rsidRDefault="00BB6C44" w:rsidP="00BB6C44">
      <w:pPr>
        <w:shd w:val="clear" w:color="auto" w:fill="FFFFFF"/>
        <w:spacing w:before="225" w:after="0" w:line="240" w:lineRule="auto"/>
        <w:outlineLvl w:val="3"/>
        <w:rPr>
          <w:rFonts w:ascii="Helvetica" w:eastAsia="Times New Roman" w:hAnsi="Helvetica" w:cs="Helvetica"/>
          <w:color w:val="003057"/>
          <w:sz w:val="20"/>
          <w:szCs w:val="20"/>
          <w:lang w:eastAsia="en-GB"/>
        </w:rPr>
      </w:pPr>
      <w:r w:rsidRPr="00BB6C44">
        <w:rPr>
          <w:rFonts w:ascii="Helvetica" w:eastAsia="Times New Roman" w:hAnsi="Helvetica" w:cs="Helvetica"/>
          <w:color w:val="003057"/>
          <w:sz w:val="20"/>
          <w:szCs w:val="20"/>
          <w:lang w:eastAsia="en-GB"/>
        </w:rPr>
        <w:t>If you already know what kind of job you want to do</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You may already know what career you’re interested in – if that’s the case, good for you! The best thing to do is to look for work experience that’s related to the job you want to do, or in the same sector or industry as your chosen career.</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Here are some examples:</w:t>
      </w:r>
    </w:p>
    <w:p w:rsidR="00BB6C44" w:rsidRPr="00BB6C44" w:rsidRDefault="00BB6C44" w:rsidP="00BB6C44">
      <w:pPr>
        <w:numPr>
          <w:ilvl w:val="0"/>
          <w:numId w:val="2"/>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If you know you want to be a chef, you could try to find a placement in a restaurant or canteen. </w:t>
      </w:r>
    </w:p>
    <w:p w:rsidR="00BB6C44" w:rsidRPr="00BB6C44" w:rsidRDefault="00BB6C44" w:rsidP="00BB6C44">
      <w:pPr>
        <w:numPr>
          <w:ilvl w:val="0"/>
          <w:numId w:val="2"/>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If you’re interested in a career in medicine, you could try to find a placement in a hospital or GP surgery. </w:t>
      </w:r>
    </w:p>
    <w:p w:rsidR="00BB6C44" w:rsidRPr="00BB6C44" w:rsidRDefault="00BB6C44" w:rsidP="00BB6C44">
      <w:pPr>
        <w:numPr>
          <w:ilvl w:val="0"/>
          <w:numId w:val="2"/>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If you like travel, you could look for a placement with a travel agent or tour company. </w:t>
      </w:r>
    </w:p>
    <w:p w:rsidR="00BB6C44" w:rsidRPr="00BB6C44" w:rsidRDefault="00BB6C44" w:rsidP="00BB6C44">
      <w:pPr>
        <w:numPr>
          <w:ilvl w:val="0"/>
          <w:numId w:val="2"/>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If you think a career in finance would suit you, you could try to get a placement in an accounts office or at a bank. </w:t>
      </w:r>
    </w:p>
    <w:p w:rsidR="00BB6C44" w:rsidRPr="00BB6C44" w:rsidRDefault="00BB6C44" w:rsidP="00BB6C44">
      <w:pPr>
        <w:shd w:val="clear" w:color="auto" w:fill="FFFFFF"/>
        <w:spacing w:before="225" w:after="0" w:line="240" w:lineRule="auto"/>
        <w:outlineLvl w:val="3"/>
        <w:rPr>
          <w:rFonts w:ascii="Helvetica" w:eastAsia="Times New Roman" w:hAnsi="Helvetica" w:cs="Helvetica"/>
          <w:color w:val="003057"/>
          <w:sz w:val="20"/>
          <w:szCs w:val="20"/>
          <w:lang w:eastAsia="en-GB"/>
        </w:rPr>
      </w:pPr>
      <w:r w:rsidRPr="00BB6C44">
        <w:rPr>
          <w:rFonts w:ascii="Helvetica" w:eastAsia="Times New Roman" w:hAnsi="Helvetica" w:cs="Helvetica"/>
          <w:color w:val="003057"/>
          <w:sz w:val="20"/>
          <w:szCs w:val="20"/>
          <w:lang w:eastAsia="en-GB"/>
        </w:rPr>
        <w:t>If you don’t know what kind of job you want to do yet</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Don't panic if you’re not sure what career you want to go into just yet – lots of people aren’t! The career choices section of this website should help give you some ideas about different types of jobs and industries. Or you could start by thinking about what subjects you are interested in.    </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Here are some examples of how different subjects can help with different jobs:</w:t>
      </w:r>
    </w:p>
    <w:p w:rsidR="00BB6C44" w:rsidRPr="00BB6C44" w:rsidRDefault="00BB6C44" w:rsidP="00BB6C44">
      <w:pPr>
        <w:numPr>
          <w:ilvl w:val="0"/>
          <w:numId w:val="3"/>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English – newspapers, magazines, publishing, writing, libraries, teaching</w:t>
      </w:r>
    </w:p>
    <w:p w:rsidR="00BB6C44" w:rsidRPr="00BB6C44" w:rsidRDefault="00BB6C44" w:rsidP="00BB6C44">
      <w:pPr>
        <w:numPr>
          <w:ilvl w:val="0"/>
          <w:numId w:val="3"/>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Maths – accountancy, banking, engineering, computer programming, finance</w:t>
      </w:r>
    </w:p>
    <w:p w:rsidR="00BB6C44" w:rsidRPr="00BB6C44" w:rsidRDefault="00BB6C44" w:rsidP="00BB6C44">
      <w:pPr>
        <w:numPr>
          <w:ilvl w:val="0"/>
          <w:numId w:val="3"/>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Geography – green charities, local borough town planning, environmental sciences </w:t>
      </w:r>
    </w:p>
    <w:p w:rsidR="00BB6C44" w:rsidRPr="00BB6C44" w:rsidRDefault="00BB6C44" w:rsidP="00BB6C44">
      <w:pPr>
        <w:numPr>
          <w:ilvl w:val="0"/>
          <w:numId w:val="3"/>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Science – vets, pharmacies, zoos, laboratory work, hospitals, teaching</w:t>
      </w:r>
    </w:p>
    <w:p w:rsidR="00BB6C44" w:rsidRPr="00BB6C44" w:rsidRDefault="00BB6C44" w:rsidP="00BB6C44">
      <w:pPr>
        <w:numPr>
          <w:ilvl w:val="0"/>
          <w:numId w:val="3"/>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Photography – local, news, fashion, portrait and nature photography, processing film.   </w:t>
      </w:r>
    </w:p>
    <w:p w:rsidR="00BB6C44" w:rsidRPr="00BB6C44" w:rsidRDefault="00BB6C44" w:rsidP="00BB6C44">
      <w:pPr>
        <w:shd w:val="clear" w:color="auto" w:fill="FFFFFF"/>
        <w:spacing w:after="0" w:line="240" w:lineRule="auto"/>
        <w:rPr>
          <w:rFonts w:ascii="Helvetica" w:eastAsia="Times New Roman" w:hAnsi="Helvetica" w:cs="Helvetica"/>
          <w:color w:val="333333"/>
          <w:sz w:val="20"/>
          <w:szCs w:val="20"/>
          <w:lang w:eastAsia="en-GB"/>
        </w:rPr>
      </w:pPr>
    </w:p>
    <w:p w:rsidR="00BB6C44" w:rsidRPr="00BB6C44" w:rsidRDefault="00BB6C44" w:rsidP="00BB6C44">
      <w:pPr>
        <w:shd w:val="clear" w:color="auto" w:fill="FFFFFF"/>
        <w:spacing w:after="0" w:line="240" w:lineRule="auto"/>
        <w:outlineLvl w:val="3"/>
        <w:rPr>
          <w:rFonts w:ascii="Helvetica" w:eastAsia="Times New Roman" w:hAnsi="Helvetica" w:cs="Helvetica"/>
          <w:color w:val="003057"/>
          <w:sz w:val="20"/>
          <w:szCs w:val="20"/>
          <w:u w:val="single"/>
          <w:lang w:eastAsia="en-GB"/>
        </w:rPr>
      </w:pPr>
      <w:r w:rsidRPr="00BB6C44">
        <w:rPr>
          <w:rFonts w:ascii="Helvetica" w:eastAsia="Times New Roman" w:hAnsi="Helvetica" w:cs="Helvetica"/>
          <w:color w:val="003057"/>
          <w:sz w:val="20"/>
          <w:szCs w:val="20"/>
          <w:u w:val="single"/>
          <w:lang w:eastAsia="en-GB"/>
        </w:rPr>
        <w:t>If you’re really stuck</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If you really can’t think of an area of work you want to find a placement in, or decide which subject you like best, try asking yourself these questions:</w:t>
      </w:r>
    </w:p>
    <w:p w:rsidR="00BB6C44" w:rsidRPr="00BB6C44" w:rsidRDefault="00BB6C44" w:rsidP="00BB6C44">
      <w:pPr>
        <w:numPr>
          <w:ilvl w:val="0"/>
          <w:numId w:val="5"/>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What am I good at? </w:t>
      </w:r>
    </w:p>
    <w:p w:rsidR="00BB6C44" w:rsidRPr="00BB6C44" w:rsidRDefault="00BB6C44" w:rsidP="00BB6C44">
      <w:pPr>
        <w:numPr>
          <w:ilvl w:val="0"/>
          <w:numId w:val="5"/>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What are my interests and hobbies? </w:t>
      </w:r>
    </w:p>
    <w:p w:rsidR="00BB6C44" w:rsidRPr="00BB6C44" w:rsidRDefault="00BB6C44" w:rsidP="00BB6C44">
      <w:pPr>
        <w:numPr>
          <w:ilvl w:val="0"/>
          <w:numId w:val="5"/>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What jobs have I seen other people do that I think look interesting? </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Or, you could just go for something different, or for a job that you know little about. Work experience is all about giving you an insight into the world of work. It doesn’t have to be in a career that you would choose in the future. Talk to your family, friends, teachers and careers adviser for some ideas.</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p>
    <w:p w:rsidR="00BB6C44" w:rsidRPr="00BB6C44" w:rsidRDefault="00BB6C44" w:rsidP="00BB6C44">
      <w:pPr>
        <w:shd w:val="clear" w:color="auto" w:fill="FFFFFF"/>
        <w:spacing w:before="225" w:after="0" w:line="240" w:lineRule="auto"/>
        <w:outlineLvl w:val="2"/>
        <w:rPr>
          <w:rFonts w:ascii="Helvetica" w:eastAsia="Times New Roman" w:hAnsi="Helvetica" w:cs="Helvetica"/>
          <w:color w:val="003057"/>
          <w:sz w:val="20"/>
          <w:szCs w:val="20"/>
          <w:u w:val="single"/>
          <w:lang w:eastAsia="en-GB"/>
        </w:rPr>
      </w:pPr>
      <w:r w:rsidRPr="00BB6C44">
        <w:rPr>
          <w:rFonts w:ascii="Helvetica" w:eastAsia="Times New Roman" w:hAnsi="Helvetica" w:cs="Helvetica"/>
          <w:color w:val="003057"/>
          <w:sz w:val="20"/>
          <w:szCs w:val="20"/>
          <w:u w:val="single"/>
          <w:lang w:eastAsia="en-GB"/>
        </w:rPr>
        <w:t>Now that you have some ideas</w:t>
      </w:r>
    </w:p>
    <w:p w:rsidR="00BB6C44" w:rsidRPr="00BB6C44" w:rsidRDefault="00BB6C44" w:rsidP="00BB6C44">
      <w:pPr>
        <w:shd w:val="clear" w:color="auto" w:fill="FFFFFF"/>
        <w:spacing w:after="0" w:line="240" w:lineRule="auto"/>
        <w:ind w:left="-150"/>
        <w:rPr>
          <w:rFonts w:ascii="Helvetica" w:eastAsia="Times New Roman" w:hAnsi="Helvetica" w:cs="Helvetica"/>
          <w:color w:val="333333"/>
          <w:sz w:val="20"/>
          <w:szCs w:val="20"/>
          <w:lang w:eastAsia="en-GB"/>
        </w:rPr>
      </w:pPr>
    </w:p>
    <w:p w:rsidR="00BB6C44" w:rsidRPr="00BB6C44" w:rsidRDefault="00BB6C44" w:rsidP="00BB6C44">
      <w:pPr>
        <w:numPr>
          <w:ilvl w:val="0"/>
          <w:numId w:val="6"/>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make a list of the top 10 placements you would like</w:t>
      </w:r>
    </w:p>
    <w:p w:rsidR="00BB6C44" w:rsidRPr="00BB6C44" w:rsidRDefault="00BB6C44" w:rsidP="00BB6C44">
      <w:pPr>
        <w:numPr>
          <w:ilvl w:val="0"/>
          <w:numId w:val="6"/>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try to be realistic</w:t>
      </w:r>
    </w:p>
    <w:p w:rsidR="00BB6C44" w:rsidRPr="00BB6C44" w:rsidRDefault="00BB6C44" w:rsidP="00BB6C44">
      <w:pPr>
        <w:numPr>
          <w:ilvl w:val="0"/>
          <w:numId w:val="6"/>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remember that you won’t be given a lot of responsibility</w:t>
      </w:r>
    </w:p>
    <w:p w:rsidR="00BB6C44" w:rsidRPr="00BB6C44" w:rsidRDefault="00BB6C44" w:rsidP="00BB6C44">
      <w:pPr>
        <w:numPr>
          <w:ilvl w:val="0"/>
          <w:numId w:val="6"/>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ask yourself if the placement is realistic for someone your age</w:t>
      </w:r>
    </w:p>
    <w:p w:rsidR="00BB6C44" w:rsidRPr="00BB6C44" w:rsidRDefault="00BB6C44" w:rsidP="00BB6C44">
      <w:pPr>
        <w:shd w:val="clear" w:color="auto" w:fill="FFFFFF"/>
        <w:spacing w:after="0" w:line="240" w:lineRule="auto"/>
        <w:ind w:left="-150"/>
        <w:rPr>
          <w:rFonts w:ascii="Helvetica" w:eastAsia="Times New Roman" w:hAnsi="Helvetica" w:cs="Helvetica"/>
          <w:color w:val="333333"/>
          <w:sz w:val="20"/>
          <w:szCs w:val="20"/>
          <w:lang w:eastAsia="en-GB"/>
        </w:rPr>
      </w:pPr>
    </w:p>
    <w:p w:rsidR="00BB6C44" w:rsidRPr="00BB6C44" w:rsidRDefault="00BB6C44" w:rsidP="00BB6C44">
      <w:pPr>
        <w:shd w:val="clear" w:color="auto" w:fill="FFFFFF"/>
        <w:spacing w:before="225" w:after="0" w:line="240" w:lineRule="auto"/>
        <w:outlineLvl w:val="2"/>
        <w:rPr>
          <w:rFonts w:ascii="Helvetica" w:eastAsia="Times New Roman" w:hAnsi="Helvetica" w:cs="Helvetica"/>
          <w:color w:val="003057"/>
          <w:sz w:val="20"/>
          <w:szCs w:val="20"/>
          <w:u w:val="single"/>
          <w:lang w:eastAsia="en-GB"/>
        </w:rPr>
      </w:pPr>
      <w:r w:rsidRPr="00BB6C44">
        <w:rPr>
          <w:rFonts w:ascii="Helvetica" w:eastAsia="Times New Roman" w:hAnsi="Helvetica" w:cs="Helvetica"/>
          <w:color w:val="003057"/>
          <w:sz w:val="20"/>
          <w:szCs w:val="20"/>
          <w:u w:val="single"/>
          <w:lang w:eastAsia="en-GB"/>
        </w:rPr>
        <w:t>Start your search</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lastRenderedPageBreak/>
        <w:t>Now you’ve got a list of the type of placements you want, it’s time to find one! Remember that you won’t be the only student looking for a work placement – not in your year group at school or in your local area either.</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Here’s our step-by-step guide to finding companies and organisations you can ask for work experience:</w:t>
      </w:r>
    </w:p>
    <w:p w:rsidR="00BB6C44" w:rsidRPr="00BB6C44" w:rsidRDefault="00BB6C44" w:rsidP="00BB6C44">
      <w:pPr>
        <w:shd w:val="clear" w:color="auto" w:fill="FFFFFF"/>
        <w:spacing w:after="0"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b/>
          <w:bCs/>
          <w:color w:val="333333"/>
          <w:sz w:val="20"/>
          <w:szCs w:val="20"/>
          <w:lang w:eastAsia="en-GB"/>
        </w:rPr>
        <w:t>Step 1</w:t>
      </w:r>
      <w:r w:rsidRPr="00BB6C44">
        <w:rPr>
          <w:rFonts w:ascii="Helvetica" w:eastAsia="Times New Roman" w:hAnsi="Helvetica" w:cs="Helvetica"/>
          <w:color w:val="333333"/>
          <w:sz w:val="20"/>
          <w:szCs w:val="20"/>
          <w:lang w:eastAsia="en-GB"/>
        </w:rPr>
        <w:t> – If someone in your family works somewhere interesting, you can ask them if they’ll contact their human resources department for you.</w:t>
      </w:r>
    </w:p>
    <w:p w:rsidR="00BB6C44" w:rsidRPr="00BB6C44" w:rsidRDefault="00BB6C44" w:rsidP="00BB6C44">
      <w:pPr>
        <w:shd w:val="clear" w:color="auto" w:fill="FFFFFF"/>
        <w:spacing w:after="0"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b/>
          <w:bCs/>
          <w:color w:val="333333"/>
          <w:sz w:val="20"/>
          <w:szCs w:val="20"/>
          <w:lang w:eastAsia="en-GB"/>
        </w:rPr>
        <w:t>Step 2</w:t>
      </w:r>
      <w:r w:rsidRPr="00BB6C44">
        <w:rPr>
          <w:rFonts w:ascii="Helvetica" w:eastAsia="Times New Roman" w:hAnsi="Helvetica" w:cs="Helvetica"/>
          <w:color w:val="333333"/>
          <w:sz w:val="20"/>
          <w:szCs w:val="20"/>
          <w:lang w:eastAsia="en-GB"/>
        </w:rPr>
        <w:t> – Ask neighbours and family friends if their work would consider you for a work placement.</w:t>
      </w:r>
    </w:p>
    <w:p w:rsidR="00BB6C44" w:rsidRPr="00BB6C44" w:rsidRDefault="00BB6C44" w:rsidP="00BB6C44">
      <w:pPr>
        <w:shd w:val="clear" w:color="auto" w:fill="FFFFFF"/>
        <w:spacing w:after="0"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b/>
          <w:bCs/>
          <w:color w:val="333333"/>
          <w:sz w:val="20"/>
          <w:szCs w:val="20"/>
          <w:lang w:eastAsia="en-GB"/>
        </w:rPr>
        <w:t>Step 3</w:t>
      </w:r>
      <w:r w:rsidRPr="00BB6C44">
        <w:rPr>
          <w:rFonts w:ascii="Helvetica" w:eastAsia="Times New Roman" w:hAnsi="Helvetica" w:cs="Helvetica"/>
          <w:color w:val="333333"/>
          <w:sz w:val="20"/>
          <w:szCs w:val="20"/>
          <w:lang w:eastAsia="en-GB"/>
        </w:rPr>
        <w:t> – If you already know of an organisation that interests you, do a web search for their contact details.</w:t>
      </w:r>
    </w:p>
    <w:p w:rsidR="00BB6C44" w:rsidRPr="00BB6C44" w:rsidRDefault="00BB6C44" w:rsidP="00BB6C44">
      <w:pPr>
        <w:shd w:val="clear" w:color="auto" w:fill="FFFFFF"/>
        <w:spacing w:after="0"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b/>
          <w:bCs/>
          <w:color w:val="333333"/>
          <w:sz w:val="20"/>
          <w:szCs w:val="20"/>
          <w:lang w:eastAsia="en-GB"/>
        </w:rPr>
        <w:t>Step 4</w:t>
      </w:r>
      <w:r w:rsidRPr="00BB6C44">
        <w:rPr>
          <w:rFonts w:ascii="Helvetica" w:eastAsia="Times New Roman" w:hAnsi="Helvetica" w:cs="Helvetica"/>
          <w:color w:val="333333"/>
          <w:sz w:val="20"/>
          <w:szCs w:val="20"/>
          <w:lang w:eastAsia="en-GB"/>
        </w:rPr>
        <w:t> – Find employers in your local area by looking on </w:t>
      </w:r>
      <w:hyperlink r:id="rId5" w:tgtFrame="_blank" w:history="1">
        <w:r w:rsidRPr="00BB6C44">
          <w:rPr>
            <w:rFonts w:ascii="Helvetica" w:eastAsia="Times New Roman" w:hAnsi="Helvetica" w:cs="Helvetica"/>
            <w:color w:val="006F8F"/>
            <w:sz w:val="20"/>
            <w:szCs w:val="20"/>
            <w:lang w:eastAsia="en-GB"/>
          </w:rPr>
          <w:t>www.yell.com</w:t>
        </w:r>
      </w:hyperlink>
      <w:r w:rsidRPr="00BB6C44">
        <w:rPr>
          <w:rFonts w:ascii="Helvetica" w:eastAsia="Times New Roman" w:hAnsi="Helvetica" w:cs="Helvetica"/>
          <w:color w:val="333333"/>
          <w:sz w:val="20"/>
          <w:szCs w:val="20"/>
          <w:lang w:eastAsia="en-GB"/>
        </w:rPr>
        <w:t> or </w:t>
      </w:r>
      <w:hyperlink r:id="rId6" w:tgtFrame="_blank" w:history="1">
        <w:r w:rsidRPr="00BB6C44">
          <w:rPr>
            <w:rFonts w:ascii="Helvetica" w:eastAsia="Times New Roman" w:hAnsi="Helvetica" w:cs="Helvetica"/>
            <w:color w:val="006F8F"/>
            <w:sz w:val="20"/>
            <w:szCs w:val="20"/>
            <w:lang w:eastAsia="en-GB"/>
          </w:rPr>
          <w:t>www.thomsonlocal.com</w:t>
        </w:r>
      </w:hyperlink>
      <w:r w:rsidRPr="00BB6C44">
        <w:rPr>
          <w:rFonts w:ascii="Helvetica" w:eastAsia="Times New Roman" w:hAnsi="Helvetica" w:cs="Helvetica"/>
          <w:color w:val="333333"/>
          <w:sz w:val="20"/>
          <w:szCs w:val="20"/>
          <w:lang w:eastAsia="en-GB"/>
        </w:rPr>
        <w:t>. Just type in your postcode and the kind of company you’re looking for</w:t>
      </w:r>
      <w:proofErr w:type="gramStart"/>
      <w:r w:rsidRPr="00BB6C44">
        <w:rPr>
          <w:rFonts w:ascii="Helvetica" w:eastAsia="Times New Roman" w:hAnsi="Helvetica" w:cs="Helvetica"/>
          <w:color w:val="333333"/>
          <w:sz w:val="20"/>
          <w:szCs w:val="20"/>
          <w:lang w:eastAsia="en-GB"/>
        </w:rPr>
        <w:t>..</w:t>
      </w:r>
      <w:proofErr w:type="gramEnd"/>
    </w:p>
    <w:p w:rsidR="00BB6C44" w:rsidRPr="00BB6C44" w:rsidRDefault="00BB6C44" w:rsidP="00BB6C44">
      <w:pPr>
        <w:shd w:val="clear" w:color="auto" w:fill="FFFFFF"/>
        <w:spacing w:after="0"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b/>
          <w:bCs/>
          <w:color w:val="333333"/>
          <w:sz w:val="20"/>
          <w:szCs w:val="20"/>
          <w:lang w:eastAsia="en-GB"/>
        </w:rPr>
        <w:t>Step 5</w:t>
      </w:r>
      <w:r w:rsidRPr="00BB6C44">
        <w:rPr>
          <w:rFonts w:ascii="Helvetica" w:eastAsia="Times New Roman" w:hAnsi="Helvetica" w:cs="Helvetica"/>
          <w:color w:val="333333"/>
          <w:sz w:val="20"/>
          <w:szCs w:val="20"/>
          <w:lang w:eastAsia="en-GB"/>
        </w:rPr>
        <w:t> – Think of companies you pass by when you are on your way to school or out shopping. Many students think of shops and local hairdressers as good placements, so there may be lots of you trying to go to the same place. Try to think of some different companies too.</w:t>
      </w:r>
    </w:p>
    <w:p w:rsidR="00BB6C44" w:rsidRPr="00BB6C44" w:rsidRDefault="00BB6C44" w:rsidP="00BB6C44">
      <w:pPr>
        <w:shd w:val="clear" w:color="auto" w:fill="FFFFFF"/>
        <w:spacing w:after="0"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b/>
          <w:bCs/>
          <w:color w:val="333333"/>
          <w:sz w:val="20"/>
          <w:szCs w:val="20"/>
          <w:lang w:eastAsia="en-GB"/>
        </w:rPr>
        <w:t>Step 6 </w:t>
      </w:r>
      <w:r w:rsidRPr="00BB6C44">
        <w:rPr>
          <w:rFonts w:ascii="Helvetica" w:eastAsia="Times New Roman" w:hAnsi="Helvetica" w:cs="Helvetica"/>
          <w:color w:val="333333"/>
          <w:sz w:val="20"/>
          <w:szCs w:val="20"/>
          <w:lang w:eastAsia="en-GB"/>
        </w:rPr>
        <w:t>– Be willing to travel to other areas, as long as it’s not too far or expensive to get there.  This will give you more choice and open up other opportunities.   </w:t>
      </w:r>
    </w:p>
    <w:p w:rsidR="00BB6C44" w:rsidRPr="00BB6C44" w:rsidRDefault="00BB6C44" w:rsidP="00BB6C44">
      <w:pPr>
        <w:shd w:val="clear" w:color="auto" w:fill="FFFFFF"/>
        <w:spacing w:before="225" w:after="0" w:line="240" w:lineRule="auto"/>
        <w:outlineLvl w:val="2"/>
        <w:rPr>
          <w:rFonts w:ascii="Helvetica" w:eastAsia="Times New Roman" w:hAnsi="Helvetica" w:cs="Helvetica"/>
          <w:color w:val="003057"/>
          <w:sz w:val="20"/>
          <w:szCs w:val="20"/>
          <w:u w:val="single"/>
          <w:lang w:eastAsia="en-GB"/>
        </w:rPr>
      </w:pPr>
      <w:r w:rsidRPr="00BB6C44">
        <w:rPr>
          <w:rFonts w:ascii="Helvetica" w:eastAsia="Times New Roman" w:hAnsi="Helvetica" w:cs="Helvetica"/>
          <w:color w:val="003057"/>
          <w:sz w:val="20"/>
          <w:szCs w:val="20"/>
          <w:u w:val="single"/>
          <w:lang w:eastAsia="en-GB"/>
        </w:rPr>
        <w:t>Get in touch</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Once you have a list of companies, the next step is to contact them.  </w:t>
      </w:r>
    </w:p>
    <w:p w:rsidR="00BB6C44" w:rsidRPr="00BB6C44" w:rsidRDefault="00BB6C44" w:rsidP="00BB6C44">
      <w:pPr>
        <w:numPr>
          <w:ilvl w:val="0"/>
          <w:numId w:val="7"/>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If the company is small and in the local area you could drop in and speak to them.</w:t>
      </w:r>
    </w:p>
    <w:p w:rsidR="00BB6C44" w:rsidRPr="00BB6C44" w:rsidRDefault="00BB6C44" w:rsidP="00BB6C44">
      <w:pPr>
        <w:numPr>
          <w:ilvl w:val="0"/>
          <w:numId w:val="7"/>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Larger companies may require a letter and CV. You will need to ring up the company and ask who organises work experience. Some larger companies put this information on their websites. Once you have the name of the person you should speak to, you will need to phone them to introduce yourself.</w:t>
      </w:r>
    </w:p>
    <w:p w:rsidR="00BB6C44" w:rsidRPr="00BB6C44" w:rsidRDefault="00BB6C44" w:rsidP="00BB6C44">
      <w:pPr>
        <w:shd w:val="clear" w:color="auto" w:fill="FFFFFF"/>
        <w:spacing w:before="225" w:after="0" w:line="240" w:lineRule="auto"/>
        <w:outlineLvl w:val="3"/>
        <w:rPr>
          <w:rFonts w:ascii="Helvetica" w:eastAsia="Times New Roman" w:hAnsi="Helvetica" w:cs="Helvetica"/>
          <w:color w:val="003057"/>
          <w:sz w:val="20"/>
          <w:szCs w:val="20"/>
          <w:lang w:eastAsia="en-GB"/>
        </w:rPr>
      </w:pPr>
      <w:r w:rsidRPr="00BB6C44">
        <w:rPr>
          <w:rFonts w:ascii="Helvetica" w:eastAsia="Times New Roman" w:hAnsi="Helvetica" w:cs="Helvetica"/>
          <w:color w:val="003057"/>
          <w:sz w:val="20"/>
          <w:szCs w:val="20"/>
          <w:lang w:eastAsia="en-GB"/>
        </w:rPr>
        <w:t>Make the call</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Lots of young people find it a bit scary to call an employer. Even some adults get nervous phoning companies. The more you do it, the easier it will be – you’ll soon wonder what you were worried about. Here are some tips that might help:</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Think about what you want to say before you make the call.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Write it down on a piece of paper and keep it in front of you.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Have a pen and paper ready to take down any names or notes.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Take a deep breath and relax before dialling the number.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Always be polite and try to speak clearly.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Start by introducing yourself – give your name, say which school you go to and explain that you’re looking for work experience.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Be prepared to say why you are interested in a placement with that employer.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Say what interests you about that company or the kind of work they do.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Don't be discouraged by employers saying no – it’s nothing personal.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Keep trying other employers – don't give up. </w:t>
      </w:r>
    </w:p>
    <w:p w:rsidR="00BB6C44" w:rsidRPr="00BB6C44" w:rsidRDefault="00BB6C44" w:rsidP="00BB6C44">
      <w:pPr>
        <w:numPr>
          <w:ilvl w:val="0"/>
          <w:numId w:val="8"/>
        </w:numPr>
        <w:shd w:val="clear" w:color="auto" w:fill="FFFFFF"/>
        <w:spacing w:after="0" w:line="240" w:lineRule="auto"/>
        <w:ind w:left="-150"/>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If you’re really nervous, you could ask a parent or teacher to be with you when you make the first phone call. </w:t>
      </w:r>
    </w:p>
    <w:p w:rsidR="00BB6C44" w:rsidRPr="00BB6C44" w:rsidRDefault="00BB6C44" w:rsidP="00BB6C44">
      <w:pPr>
        <w:shd w:val="clear" w:color="auto" w:fill="FFFFFF"/>
        <w:spacing w:before="225" w:after="0" w:line="240" w:lineRule="auto"/>
        <w:outlineLvl w:val="3"/>
        <w:rPr>
          <w:rFonts w:ascii="Helvetica" w:eastAsia="Times New Roman" w:hAnsi="Helvetica" w:cs="Helvetica"/>
          <w:color w:val="003057"/>
          <w:sz w:val="20"/>
          <w:szCs w:val="20"/>
          <w:lang w:eastAsia="en-GB"/>
        </w:rPr>
      </w:pPr>
      <w:r w:rsidRPr="00BB6C44">
        <w:rPr>
          <w:rFonts w:ascii="Helvetica" w:eastAsia="Times New Roman" w:hAnsi="Helvetica" w:cs="Helvetica"/>
          <w:color w:val="003057"/>
          <w:sz w:val="20"/>
          <w:szCs w:val="20"/>
          <w:lang w:eastAsia="en-GB"/>
        </w:rPr>
        <w:t>Send a CV if they ask you to</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If an employer asks you to send in a letter and CV, always say yes and then find some help to create one.</w:t>
      </w:r>
    </w:p>
    <w:p w:rsid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If you’ve never had to write a letter to a company before, your careers adviser, a teacher or someone at home will be able to help. You can find cover letter templates online too. Make sure you double-check it for spelling mistakes and have a teacher check it over too.</w:t>
      </w:r>
    </w:p>
    <w:p w:rsidR="00BB6C44" w:rsidRPr="00BB6C44" w:rsidRDefault="00BB6C44" w:rsidP="00BB6C44">
      <w:pPr>
        <w:shd w:val="clear" w:color="auto" w:fill="FFFFFF"/>
        <w:spacing w:before="225" w:after="225" w:line="240" w:lineRule="auto"/>
        <w:rPr>
          <w:rFonts w:ascii="Helvetica" w:eastAsia="Times New Roman" w:hAnsi="Helvetica" w:cs="Helvetica"/>
          <w:color w:val="333333"/>
          <w:sz w:val="20"/>
          <w:szCs w:val="20"/>
          <w:lang w:eastAsia="en-GB"/>
        </w:rPr>
      </w:pPr>
      <w:r w:rsidRPr="00BB6C44">
        <w:rPr>
          <w:rFonts w:ascii="Helvetica" w:eastAsia="Times New Roman" w:hAnsi="Helvetica" w:cs="Helvetica"/>
          <w:color w:val="333333"/>
          <w:sz w:val="20"/>
          <w:szCs w:val="20"/>
          <w:lang w:eastAsia="en-GB"/>
        </w:rPr>
        <w:t>Remember to ask for help if you need it. You’re already showing loads of initiative by looking for a placement on your own. Good Luck!</w:t>
      </w:r>
      <w:bookmarkStart w:id="0" w:name="_GoBack"/>
      <w:bookmarkEnd w:id="0"/>
    </w:p>
    <w:sectPr w:rsidR="00BB6C44" w:rsidRPr="00BB6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F7F5A"/>
    <w:multiLevelType w:val="multilevel"/>
    <w:tmpl w:val="DF2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A451C"/>
    <w:multiLevelType w:val="multilevel"/>
    <w:tmpl w:val="F074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47930"/>
    <w:multiLevelType w:val="multilevel"/>
    <w:tmpl w:val="E45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650D4"/>
    <w:multiLevelType w:val="multilevel"/>
    <w:tmpl w:val="330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23C15"/>
    <w:multiLevelType w:val="multilevel"/>
    <w:tmpl w:val="6E60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F2C47"/>
    <w:multiLevelType w:val="multilevel"/>
    <w:tmpl w:val="B1D6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E66C9"/>
    <w:multiLevelType w:val="multilevel"/>
    <w:tmpl w:val="06C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F206C3"/>
    <w:multiLevelType w:val="multilevel"/>
    <w:tmpl w:val="227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44"/>
    <w:rsid w:val="004417C2"/>
    <w:rsid w:val="007E7EC4"/>
    <w:rsid w:val="00BB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380F6-6B91-44BA-B867-8D975720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6C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B6C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B6C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C4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B6C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B6C4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B6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B6C44"/>
    <w:rPr>
      <w:color w:val="0000FF"/>
      <w:u w:val="single"/>
    </w:rPr>
  </w:style>
  <w:style w:type="paragraph" w:customStyle="1" w:styleId="no-link">
    <w:name w:val="no-link"/>
    <w:basedOn w:val="Normal"/>
    <w:rsid w:val="00BB6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8727">
      <w:bodyDiv w:val="1"/>
      <w:marLeft w:val="0"/>
      <w:marRight w:val="0"/>
      <w:marTop w:val="0"/>
      <w:marBottom w:val="0"/>
      <w:divBdr>
        <w:top w:val="none" w:sz="0" w:space="0" w:color="auto"/>
        <w:left w:val="none" w:sz="0" w:space="0" w:color="auto"/>
        <w:bottom w:val="none" w:sz="0" w:space="0" w:color="auto"/>
        <w:right w:val="none" w:sz="0" w:space="0" w:color="auto"/>
      </w:divBdr>
      <w:divsChild>
        <w:div w:id="1162041537">
          <w:marLeft w:val="0"/>
          <w:marRight w:val="0"/>
          <w:marTop w:val="0"/>
          <w:marBottom w:val="0"/>
          <w:divBdr>
            <w:top w:val="none" w:sz="0" w:space="0" w:color="auto"/>
            <w:left w:val="none" w:sz="0" w:space="0" w:color="auto"/>
            <w:bottom w:val="none" w:sz="0" w:space="0" w:color="auto"/>
            <w:right w:val="none" w:sz="0" w:space="0" w:color="auto"/>
          </w:divBdr>
          <w:divsChild>
            <w:div w:id="1940984872">
              <w:marLeft w:val="-150"/>
              <w:marRight w:val="-150"/>
              <w:marTop w:val="0"/>
              <w:marBottom w:val="0"/>
              <w:divBdr>
                <w:top w:val="none" w:sz="0" w:space="0" w:color="auto"/>
                <w:left w:val="none" w:sz="0" w:space="0" w:color="auto"/>
                <w:bottom w:val="none" w:sz="0" w:space="0" w:color="auto"/>
                <w:right w:val="none" w:sz="0" w:space="0" w:color="auto"/>
              </w:divBdr>
              <w:divsChild>
                <w:div w:id="5091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0668">
          <w:marLeft w:val="0"/>
          <w:marRight w:val="0"/>
          <w:marTop w:val="0"/>
          <w:marBottom w:val="0"/>
          <w:divBdr>
            <w:top w:val="none" w:sz="0" w:space="0" w:color="auto"/>
            <w:left w:val="none" w:sz="0" w:space="0" w:color="auto"/>
            <w:bottom w:val="none" w:sz="0" w:space="0" w:color="auto"/>
            <w:right w:val="none" w:sz="0" w:space="0" w:color="auto"/>
          </w:divBdr>
          <w:divsChild>
            <w:div w:id="79525709">
              <w:marLeft w:val="0"/>
              <w:marRight w:val="0"/>
              <w:marTop w:val="0"/>
              <w:marBottom w:val="0"/>
              <w:divBdr>
                <w:top w:val="none" w:sz="0" w:space="0" w:color="auto"/>
                <w:left w:val="none" w:sz="0" w:space="0" w:color="auto"/>
                <w:bottom w:val="none" w:sz="0" w:space="0" w:color="auto"/>
                <w:right w:val="none" w:sz="0" w:space="0" w:color="auto"/>
              </w:divBdr>
              <w:divsChild>
                <w:div w:id="1745108549">
                  <w:marLeft w:val="-150"/>
                  <w:marRight w:val="-150"/>
                  <w:marTop w:val="0"/>
                  <w:marBottom w:val="0"/>
                  <w:divBdr>
                    <w:top w:val="none" w:sz="0" w:space="0" w:color="auto"/>
                    <w:left w:val="none" w:sz="0" w:space="0" w:color="auto"/>
                    <w:bottom w:val="none" w:sz="0" w:space="0" w:color="auto"/>
                    <w:right w:val="none" w:sz="0" w:space="0" w:color="auto"/>
                  </w:divBdr>
                  <w:divsChild>
                    <w:div w:id="1981811949">
                      <w:marLeft w:val="0"/>
                      <w:marRight w:val="0"/>
                      <w:marTop w:val="0"/>
                      <w:marBottom w:val="0"/>
                      <w:divBdr>
                        <w:top w:val="none" w:sz="0" w:space="0" w:color="auto"/>
                        <w:left w:val="none" w:sz="0" w:space="0" w:color="auto"/>
                        <w:bottom w:val="none" w:sz="0" w:space="0" w:color="auto"/>
                        <w:right w:val="none" w:sz="0" w:space="0" w:color="auto"/>
                      </w:divBdr>
                      <w:divsChild>
                        <w:div w:id="59136105">
                          <w:marLeft w:val="0"/>
                          <w:marRight w:val="0"/>
                          <w:marTop w:val="0"/>
                          <w:marBottom w:val="0"/>
                          <w:divBdr>
                            <w:top w:val="none" w:sz="0" w:space="0" w:color="auto"/>
                            <w:left w:val="none" w:sz="0" w:space="0" w:color="auto"/>
                            <w:bottom w:val="none" w:sz="0" w:space="0" w:color="auto"/>
                            <w:right w:val="none" w:sz="0" w:space="0" w:color="auto"/>
                          </w:divBdr>
                        </w:div>
                        <w:div w:id="1035036203">
                          <w:marLeft w:val="0"/>
                          <w:marRight w:val="0"/>
                          <w:marTop w:val="300"/>
                          <w:marBottom w:val="0"/>
                          <w:divBdr>
                            <w:top w:val="none" w:sz="0" w:space="0" w:color="auto"/>
                            <w:left w:val="none" w:sz="0" w:space="0" w:color="auto"/>
                            <w:bottom w:val="none" w:sz="0" w:space="0" w:color="auto"/>
                            <w:right w:val="none" w:sz="0" w:space="0" w:color="auto"/>
                          </w:divBdr>
                        </w:div>
                        <w:div w:id="1121537596">
                          <w:marLeft w:val="0"/>
                          <w:marRight w:val="0"/>
                          <w:marTop w:val="300"/>
                          <w:marBottom w:val="0"/>
                          <w:divBdr>
                            <w:top w:val="none" w:sz="0" w:space="0" w:color="auto"/>
                            <w:left w:val="none" w:sz="0" w:space="0" w:color="auto"/>
                            <w:bottom w:val="none" w:sz="0" w:space="0" w:color="auto"/>
                            <w:right w:val="none" w:sz="0" w:space="0" w:color="auto"/>
                          </w:divBdr>
                          <w:divsChild>
                            <w:div w:id="790129690">
                              <w:marLeft w:val="0"/>
                              <w:marRight w:val="0"/>
                              <w:marTop w:val="0"/>
                              <w:marBottom w:val="0"/>
                              <w:divBdr>
                                <w:top w:val="none" w:sz="0" w:space="0" w:color="auto"/>
                                <w:left w:val="none" w:sz="0" w:space="0" w:color="auto"/>
                                <w:bottom w:val="none" w:sz="0" w:space="0" w:color="auto"/>
                                <w:right w:val="none" w:sz="0" w:space="0" w:color="auto"/>
                              </w:divBdr>
                            </w:div>
                          </w:divsChild>
                        </w:div>
                        <w:div w:id="695738390">
                          <w:marLeft w:val="0"/>
                          <w:marRight w:val="0"/>
                          <w:marTop w:val="0"/>
                          <w:marBottom w:val="0"/>
                          <w:divBdr>
                            <w:top w:val="none" w:sz="0" w:space="0" w:color="auto"/>
                            <w:left w:val="none" w:sz="0" w:space="0" w:color="auto"/>
                            <w:bottom w:val="none" w:sz="0" w:space="0" w:color="auto"/>
                            <w:right w:val="none" w:sz="0" w:space="0" w:color="auto"/>
                          </w:divBdr>
                        </w:div>
                        <w:div w:id="751757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msonlocal.com/" TargetMode="External"/><Relationship Id="rId5" Type="http://schemas.openxmlformats.org/officeDocument/2006/relationships/hyperlink" Target="https://www.y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D9912B36</Template>
  <TotalTime>28</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Spike-Robertson</dc:creator>
  <cp:keywords/>
  <dc:description/>
  <cp:lastModifiedBy>C Spike-Robertson</cp:lastModifiedBy>
  <cp:revision>1</cp:revision>
  <cp:lastPrinted>2019-10-09T14:12:00Z</cp:lastPrinted>
  <dcterms:created xsi:type="dcterms:W3CDTF">2019-10-09T14:03:00Z</dcterms:created>
  <dcterms:modified xsi:type="dcterms:W3CDTF">2019-10-09T14:32:00Z</dcterms:modified>
</cp:coreProperties>
</file>